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A3A01" w14:textId="7B1A0558" w:rsidR="00D00626" w:rsidRPr="0069597E" w:rsidRDefault="00C77917" w:rsidP="00313DD5">
      <w:pPr>
        <w:spacing w:line="20" w:lineRule="atLeast"/>
        <w:jc w:val="center"/>
        <w:rPr>
          <w:rFonts w:cstheme="minorHAnsi"/>
          <w:color w:val="000000" w:themeColor="text1"/>
          <w:sz w:val="22"/>
          <w:szCs w:val="22"/>
          <w:lang w:val="en-US"/>
        </w:rPr>
      </w:pPr>
      <w:r w:rsidRPr="0069597E">
        <w:rPr>
          <w:rFonts w:cstheme="min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D39DD8F" wp14:editId="51D1D39D">
            <wp:simplePos x="0" y="0"/>
            <wp:positionH relativeFrom="page">
              <wp:posOffset>-1841558</wp:posOffset>
            </wp:positionH>
            <wp:positionV relativeFrom="paragraph">
              <wp:posOffset>-1148715</wp:posOffset>
            </wp:positionV>
            <wp:extent cx="11130376" cy="11700279"/>
            <wp:effectExtent l="0" t="0" r="0" b="0"/>
            <wp:wrapNone/>
            <wp:docPr id="1598807866" name="Рисунок 1" descr="Зображення, що містить вікно, Прямокутник, текст, мистец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07866" name="Рисунок 1" descr="Зображення, що містить вікно, Прямокутник, текст, мистецтво"/>
                    <pic:cNvPicPr/>
                  </pic:nvPicPr>
                  <pic:blipFill>
                    <a:blip r:embed="rId5">
                      <a:alphaModFix amt="41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20000"/>
                              </a14:imgEffect>
                              <a14:imgEffect>
                                <a14:colorTemperature colorTemp="8281"/>
                              </a14:imgEffect>
                              <a14:imgEffect>
                                <a14:saturation sat="222000"/>
                              </a14:imgEffect>
                              <a14:imgEffect>
                                <a14:brightnessContrast bright="-17000" contras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0376" cy="11700279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B55" w:rsidRPr="0069597E">
        <w:rPr>
          <w:rFonts w:cstheme="minorHAnsi"/>
          <w:color w:val="000000" w:themeColor="text1"/>
          <w:sz w:val="22"/>
          <w:szCs w:val="22"/>
        </w:rPr>
        <w:t>﻿</w:t>
      </w:r>
      <w:r w:rsidR="00D00626" w:rsidRPr="0069597E">
        <w:rPr>
          <w:rFonts w:cstheme="minorHAnsi"/>
          <w:b/>
          <w:bCs/>
          <w:color w:val="000000" w:themeColor="text1"/>
          <w:sz w:val="32"/>
          <w:szCs w:val="32"/>
        </w:rPr>
        <w:t xml:space="preserve">Відсвяткуйте свої урочисті </w:t>
      </w:r>
      <w:r w:rsidR="00E90968" w:rsidRPr="0069597E">
        <w:rPr>
          <w:rFonts w:cstheme="minorHAnsi"/>
          <w:b/>
          <w:bCs/>
          <w:color w:val="000000" w:themeColor="text1"/>
          <w:sz w:val="32"/>
          <w:szCs w:val="32"/>
        </w:rPr>
        <w:t xml:space="preserve">у ресторані </w:t>
      </w:r>
      <w:r w:rsidR="00E90968" w:rsidRPr="0069597E">
        <w:rPr>
          <w:rFonts w:cstheme="minorHAnsi"/>
          <w:b/>
          <w:bCs/>
          <w:color w:val="000000" w:themeColor="text1"/>
          <w:sz w:val="32"/>
          <w:szCs w:val="32"/>
          <w:lang w:val="ru-RU"/>
        </w:rPr>
        <w:t>“</w:t>
      </w:r>
      <w:r w:rsidR="00E90968" w:rsidRPr="0069597E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Kilinski</w:t>
      </w:r>
      <w:r w:rsidR="00E90968" w:rsidRPr="0069597E">
        <w:rPr>
          <w:rFonts w:cstheme="minorHAnsi"/>
          <w:b/>
          <w:bCs/>
          <w:color w:val="000000" w:themeColor="text1"/>
          <w:sz w:val="32"/>
          <w:szCs w:val="32"/>
          <w:lang w:val="ru-RU"/>
        </w:rPr>
        <w:t>”.</w:t>
      </w:r>
    </w:p>
    <w:p w14:paraId="3E3E70EB" w14:textId="1E20B130" w:rsidR="00F52148" w:rsidRPr="0069597E" w:rsidRDefault="00F52148" w:rsidP="00313DD5">
      <w:pPr>
        <w:spacing w:line="20" w:lineRule="atLeast"/>
        <w:jc w:val="center"/>
        <w:rPr>
          <w:rFonts w:cstheme="minorHAnsi"/>
          <w:i/>
          <w:iCs/>
          <w:color w:val="000000" w:themeColor="text1"/>
          <w:sz w:val="22"/>
          <w:szCs w:val="22"/>
        </w:rPr>
      </w:pPr>
      <w:r w:rsidRPr="0069597E">
        <w:rPr>
          <w:rFonts w:cstheme="minorHAnsi"/>
          <w:i/>
          <w:iCs/>
          <w:color w:val="000000" w:themeColor="text1"/>
          <w:sz w:val="22"/>
          <w:szCs w:val="22"/>
        </w:rPr>
        <w:t xml:space="preserve">Обираючи ресторанний комплекс  </w:t>
      </w:r>
      <w:r w:rsidRPr="0069597E">
        <w:rPr>
          <w:rFonts w:cstheme="minorHAnsi"/>
          <w:i/>
          <w:iCs/>
          <w:color w:val="000000" w:themeColor="text1"/>
          <w:sz w:val="22"/>
          <w:szCs w:val="22"/>
          <w:lang w:val="ru-RU"/>
        </w:rPr>
        <w:t>“</w:t>
      </w:r>
      <w:r w:rsidRPr="0069597E">
        <w:rPr>
          <w:rFonts w:cstheme="minorHAnsi"/>
          <w:i/>
          <w:iCs/>
          <w:color w:val="000000" w:themeColor="text1"/>
          <w:sz w:val="22"/>
          <w:szCs w:val="22"/>
          <w:lang w:val="en-US"/>
        </w:rPr>
        <w:t>KILINSKI</w:t>
      </w:r>
      <w:r w:rsidRPr="0069597E">
        <w:rPr>
          <w:rFonts w:cstheme="minorHAnsi"/>
          <w:i/>
          <w:iCs/>
          <w:color w:val="000000" w:themeColor="text1"/>
          <w:sz w:val="22"/>
          <w:szCs w:val="22"/>
          <w:lang w:val="ru-RU"/>
        </w:rPr>
        <w:t>”</w:t>
      </w:r>
      <w:r w:rsidRPr="0069597E">
        <w:rPr>
          <w:rFonts w:cstheme="minorHAnsi"/>
          <w:i/>
          <w:iCs/>
          <w:color w:val="000000" w:themeColor="text1"/>
          <w:sz w:val="22"/>
          <w:szCs w:val="22"/>
        </w:rPr>
        <w:t xml:space="preserve"> ви отримуєте ряд переваг для святкування ваших незабутніх подій</w:t>
      </w:r>
      <w:r w:rsidRPr="0069597E">
        <w:rPr>
          <w:rFonts w:cstheme="minorHAnsi"/>
          <w:i/>
          <w:iCs/>
          <w:color w:val="000000" w:themeColor="text1"/>
          <w:sz w:val="22"/>
          <w:szCs w:val="22"/>
          <w:lang w:val="ru-RU"/>
        </w:rPr>
        <w:t>:</w:t>
      </w:r>
    </w:p>
    <w:p w14:paraId="1129726D" w14:textId="18766860" w:rsidR="00837B53" w:rsidRPr="0069597E" w:rsidRDefault="00837B53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-</w:t>
      </w:r>
      <w:r w:rsidR="00313DD5" w:rsidRPr="0069597E">
        <w:rPr>
          <w:rFonts w:cstheme="minorHAnsi"/>
          <w:color w:val="000000" w:themeColor="text1"/>
          <w:sz w:val="22"/>
          <w:szCs w:val="22"/>
        </w:rPr>
        <w:t xml:space="preserve"> </w:t>
      </w:r>
      <w:r w:rsidRPr="0069597E">
        <w:rPr>
          <w:rFonts w:cstheme="minorHAnsi"/>
          <w:color w:val="000000" w:themeColor="text1"/>
          <w:sz w:val="22"/>
          <w:szCs w:val="22"/>
        </w:rPr>
        <w:t>ресторан знаходиться в самому центрі Львова</w:t>
      </w:r>
      <w:r w:rsidR="002D0669" w:rsidRPr="0069597E">
        <w:rPr>
          <w:rFonts w:cstheme="minorHAnsi"/>
          <w:color w:val="000000" w:themeColor="text1"/>
          <w:sz w:val="22"/>
          <w:szCs w:val="22"/>
        </w:rPr>
        <w:t xml:space="preserve"> з прямим виходом у </w:t>
      </w:r>
      <w:r w:rsidRPr="0069597E">
        <w:rPr>
          <w:rFonts w:cstheme="minorHAnsi"/>
          <w:color w:val="000000" w:themeColor="text1"/>
          <w:sz w:val="22"/>
          <w:szCs w:val="22"/>
        </w:rPr>
        <w:t>«Стрийський парк»</w:t>
      </w:r>
      <w:r w:rsidR="0099458D" w:rsidRPr="0069597E">
        <w:rPr>
          <w:rFonts w:cstheme="minorHAnsi"/>
          <w:color w:val="000000" w:themeColor="text1"/>
          <w:sz w:val="22"/>
          <w:szCs w:val="22"/>
        </w:rPr>
        <w:t xml:space="preserve"> з </w:t>
      </w:r>
      <w:proofErr w:type="spellStart"/>
      <w:r w:rsidR="0099458D" w:rsidRPr="0069597E">
        <w:rPr>
          <w:rFonts w:cstheme="minorHAnsi"/>
          <w:color w:val="000000" w:themeColor="text1"/>
          <w:sz w:val="22"/>
          <w:szCs w:val="22"/>
        </w:rPr>
        <w:t>інсталокаціями</w:t>
      </w:r>
      <w:proofErr w:type="spellEnd"/>
      <w:r w:rsidR="0099458D" w:rsidRPr="0069597E">
        <w:rPr>
          <w:rFonts w:cstheme="minorHAnsi"/>
          <w:color w:val="000000" w:themeColor="text1"/>
          <w:sz w:val="22"/>
          <w:szCs w:val="22"/>
        </w:rPr>
        <w:t>.</w:t>
      </w:r>
    </w:p>
    <w:p w14:paraId="64A6A445" w14:textId="4671653B" w:rsidR="00837B53" w:rsidRPr="0069597E" w:rsidRDefault="00837B53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 xml:space="preserve">- необмежена кількість </w:t>
      </w:r>
      <w:proofErr w:type="spellStart"/>
      <w:r w:rsidRPr="0069597E">
        <w:rPr>
          <w:rFonts w:cstheme="minorHAnsi"/>
          <w:color w:val="000000" w:themeColor="text1"/>
          <w:sz w:val="22"/>
          <w:szCs w:val="22"/>
        </w:rPr>
        <w:t>паркомісць</w:t>
      </w:r>
      <w:proofErr w:type="spellEnd"/>
      <w:r w:rsidRPr="0069597E">
        <w:rPr>
          <w:rFonts w:cstheme="minorHAnsi"/>
          <w:color w:val="000000" w:themeColor="text1"/>
          <w:sz w:val="22"/>
          <w:szCs w:val="22"/>
        </w:rPr>
        <w:t>.</w:t>
      </w:r>
    </w:p>
    <w:p w14:paraId="074563ED" w14:textId="7C175B15" w:rsidR="002D0669" w:rsidRPr="0069597E" w:rsidRDefault="002D0669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- сучасний, самодостатній інтер’єр, який не потребує додаткових декорацій. Виконаний у нейтральних тонах, тому не обмежує вас у виборі колористики.</w:t>
      </w:r>
    </w:p>
    <w:p w14:paraId="05DAB1CF" w14:textId="7D923522" w:rsidR="002D0669" w:rsidRPr="0069597E" w:rsidRDefault="002D0669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- наявна потужність електроенергії 100</w:t>
      </w:r>
      <w:r w:rsidR="002A4CD5" w:rsidRPr="0069597E">
        <w:rPr>
          <w:rFonts w:cstheme="minorHAnsi"/>
          <w:color w:val="000000" w:themeColor="text1"/>
          <w:sz w:val="22"/>
          <w:szCs w:val="22"/>
        </w:rPr>
        <w:t xml:space="preserve"> кілов</w:t>
      </w:r>
      <w:r w:rsidRPr="0069597E">
        <w:rPr>
          <w:rFonts w:cstheme="minorHAnsi"/>
          <w:color w:val="000000" w:themeColor="text1"/>
          <w:sz w:val="22"/>
          <w:szCs w:val="22"/>
        </w:rPr>
        <w:t>ат.</w:t>
      </w:r>
    </w:p>
    <w:p w14:paraId="4B5E9082" w14:textId="723F99F0" w:rsidR="002D0669" w:rsidRPr="0069597E" w:rsidRDefault="002D0669" w:rsidP="00313DD5">
      <w:pPr>
        <w:spacing w:line="20" w:lineRule="atLeast"/>
        <w:rPr>
          <w:rFonts w:cstheme="minorHAnsi"/>
          <w:color w:val="000000" w:themeColor="text1"/>
          <w:sz w:val="22"/>
          <w:szCs w:val="22"/>
          <w:lang w:val="ru-RU"/>
        </w:rPr>
      </w:pPr>
      <w:r w:rsidRPr="0069597E">
        <w:rPr>
          <w:rFonts w:cstheme="minorHAnsi"/>
          <w:color w:val="000000" w:themeColor="text1"/>
          <w:sz w:val="22"/>
          <w:szCs w:val="22"/>
        </w:rPr>
        <w:t xml:space="preserve">- брендований посуд </w:t>
      </w:r>
      <w:proofErr w:type="spellStart"/>
      <w:r w:rsidRPr="0069597E">
        <w:rPr>
          <w:rFonts w:cstheme="minorHAnsi"/>
          <w:color w:val="000000" w:themeColor="text1"/>
          <w:sz w:val="22"/>
          <w:szCs w:val="22"/>
          <w:lang w:val="en-US"/>
        </w:rPr>
        <w:t>Villeroy</w:t>
      </w:r>
      <w:proofErr w:type="spellEnd"/>
      <w:r w:rsidRPr="0069597E">
        <w:rPr>
          <w:rFonts w:cstheme="minorHAnsi"/>
          <w:color w:val="000000" w:themeColor="text1"/>
          <w:sz w:val="22"/>
          <w:szCs w:val="22"/>
          <w:lang w:val="ru-RU"/>
        </w:rPr>
        <w:t xml:space="preserve"> </w:t>
      </w:r>
      <w:r w:rsidRPr="0069597E">
        <w:rPr>
          <w:rFonts w:cstheme="minorHAnsi"/>
          <w:color w:val="000000" w:themeColor="text1"/>
          <w:sz w:val="22"/>
          <w:szCs w:val="22"/>
          <w:lang w:val="en-US"/>
        </w:rPr>
        <w:t>and</w:t>
      </w:r>
      <w:r w:rsidRPr="0069597E">
        <w:rPr>
          <w:rFonts w:cstheme="minorHAnsi"/>
          <w:color w:val="000000" w:themeColor="text1"/>
          <w:sz w:val="22"/>
          <w:szCs w:val="22"/>
          <w:lang w:val="ru-RU"/>
        </w:rPr>
        <w:t xml:space="preserve"> </w:t>
      </w:r>
      <w:r w:rsidRPr="0069597E">
        <w:rPr>
          <w:rFonts w:cstheme="minorHAnsi"/>
          <w:color w:val="000000" w:themeColor="text1"/>
          <w:sz w:val="22"/>
          <w:szCs w:val="22"/>
          <w:lang w:val="en-US"/>
        </w:rPr>
        <w:t>Boch</w:t>
      </w:r>
      <w:r w:rsidR="009A2FB6" w:rsidRPr="0069597E">
        <w:rPr>
          <w:rFonts w:cstheme="minorHAnsi"/>
          <w:color w:val="000000" w:themeColor="text1"/>
          <w:sz w:val="22"/>
          <w:szCs w:val="22"/>
          <w:lang w:val="ru-RU"/>
        </w:rPr>
        <w:t xml:space="preserve"> та </w:t>
      </w:r>
      <w:proofErr w:type="spellStart"/>
      <w:r w:rsidRPr="0069597E">
        <w:rPr>
          <w:rFonts w:cstheme="minorHAnsi"/>
          <w:color w:val="000000" w:themeColor="text1"/>
          <w:sz w:val="22"/>
          <w:szCs w:val="22"/>
          <w:lang w:val="ru-RU"/>
        </w:rPr>
        <w:t>золоті</w:t>
      </w:r>
      <w:proofErr w:type="spellEnd"/>
      <w:r w:rsidRPr="0069597E">
        <w:rPr>
          <w:rFonts w:cstheme="minorHAnsi"/>
          <w:color w:val="000000" w:themeColor="text1"/>
          <w:sz w:val="22"/>
          <w:szCs w:val="22"/>
          <w:lang w:val="ru-RU"/>
        </w:rPr>
        <w:t xml:space="preserve"> </w:t>
      </w:r>
      <w:proofErr w:type="spellStart"/>
      <w:r w:rsidR="002A4CD5" w:rsidRPr="0069597E">
        <w:rPr>
          <w:rFonts w:cstheme="minorHAnsi"/>
          <w:color w:val="000000" w:themeColor="text1"/>
          <w:sz w:val="22"/>
          <w:szCs w:val="22"/>
          <w:lang w:val="ru-RU"/>
        </w:rPr>
        <w:t>сатинові</w:t>
      </w:r>
      <w:proofErr w:type="spellEnd"/>
      <w:r w:rsidR="002A4CD5" w:rsidRPr="0069597E">
        <w:rPr>
          <w:rFonts w:cstheme="minorHAnsi"/>
          <w:color w:val="000000" w:themeColor="text1"/>
          <w:sz w:val="22"/>
          <w:szCs w:val="22"/>
          <w:lang w:val="ru-RU"/>
        </w:rPr>
        <w:t xml:space="preserve"> </w:t>
      </w:r>
      <w:proofErr w:type="spellStart"/>
      <w:r w:rsidRPr="0069597E">
        <w:rPr>
          <w:rFonts w:cstheme="minorHAnsi"/>
          <w:color w:val="000000" w:themeColor="text1"/>
          <w:sz w:val="22"/>
          <w:szCs w:val="22"/>
          <w:lang w:val="ru-RU"/>
        </w:rPr>
        <w:t>прибори</w:t>
      </w:r>
      <w:proofErr w:type="spellEnd"/>
      <w:r w:rsidRPr="0069597E">
        <w:rPr>
          <w:rFonts w:cstheme="minorHAnsi"/>
          <w:color w:val="000000" w:themeColor="text1"/>
          <w:sz w:val="22"/>
          <w:szCs w:val="22"/>
          <w:lang w:val="ru-RU"/>
        </w:rPr>
        <w:t>.</w:t>
      </w:r>
    </w:p>
    <w:p w14:paraId="53C76659" w14:textId="1685E468" w:rsidR="002D0669" w:rsidRPr="0069597E" w:rsidRDefault="002D0669" w:rsidP="00313DD5">
      <w:pPr>
        <w:spacing w:line="20" w:lineRule="atLeast"/>
        <w:rPr>
          <w:rFonts w:cstheme="minorHAnsi"/>
          <w:color w:val="000000" w:themeColor="text1"/>
          <w:sz w:val="22"/>
          <w:szCs w:val="22"/>
          <w:lang w:val="ru-RU"/>
        </w:rPr>
      </w:pPr>
      <w:r w:rsidRPr="0069597E">
        <w:rPr>
          <w:rFonts w:cstheme="minorHAnsi"/>
          <w:color w:val="000000" w:themeColor="text1"/>
          <w:sz w:val="22"/>
          <w:szCs w:val="22"/>
          <w:lang w:val="ru-RU"/>
        </w:rPr>
        <w:t xml:space="preserve">- </w:t>
      </w:r>
      <w:proofErr w:type="spellStart"/>
      <w:r w:rsidRPr="0069597E">
        <w:rPr>
          <w:rFonts w:cstheme="minorHAnsi"/>
          <w:color w:val="000000" w:themeColor="text1"/>
          <w:sz w:val="22"/>
          <w:szCs w:val="22"/>
          <w:lang w:val="ru-RU"/>
        </w:rPr>
        <w:t>власний</w:t>
      </w:r>
      <w:proofErr w:type="spellEnd"/>
      <w:r w:rsidRPr="0069597E">
        <w:rPr>
          <w:rFonts w:cstheme="minorHAnsi"/>
          <w:color w:val="000000" w:themeColor="text1"/>
          <w:sz w:val="22"/>
          <w:szCs w:val="22"/>
          <w:lang w:val="ru-RU"/>
        </w:rPr>
        <w:t xml:space="preserve"> </w:t>
      </w:r>
      <w:proofErr w:type="spellStart"/>
      <w:r w:rsidRPr="0069597E">
        <w:rPr>
          <w:rFonts w:cstheme="minorHAnsi"/>
          <w:color w:val="000000" w:themeColor="text1"/>
          <w:sz w:val="22"/>
          <w:szCs w:val="22"/>
          <w:lang w:val="ru-RU"/>
        </w:rPr>
        <w:t>високоякісний</w:t>
      </w:r>
      <w:proofErr w:type="spellEnd"/>
      <w:r w:rsidRPr="0069597E">
        <w:rPr>
          <w:rFonts w:cstheme="minorHAnsi"/>
          <w:color w:val="000000" w:themeColor="text1"/>
          <w:sz w:val="22"/>
          <w:szCs w:val="22"/>
          <w:lang w:val="ru-RU"/>
        </w:rPr>
        <w:t xml:space="preserve"> текстиль.</w:t>
      </w:r>
    </w:p>
    <w:p w14:paraId="53C1AEEC" w14:textId="5E78DE8E" w:rsidR="002D0669" w:rsidRPr="0069597E" w:rsidRDefault="002D0669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- кондитерський цех, який задовільнить будь</w:t>
      </w:r>
      <w:r w:rsidR="009D50B0" w:rsidRPr="0069597E">
        <w:rPr>
          <w:rFonts w:cstheme="minorHAnsi"/>
          <w:color w:val="000000" w:themeColor="text1"/>
          <w:sz w:val="22"/>
          <w:szCs w:val="22"/>
        </w:rPr>
        <w:t>-</w:t>
      </w:r>
      <w:r w:rsidRPr="0069597E">
        <w:rPr>
          <w:rFonts w:cstheme="minorHAnsi"/>
          <w:color w:val="000000" w:themeColor="text1"/>
          <w:sz w:val="22"/>
          <w:szCs w:val="22"/>
        </w:rPr>
        <w:t>який</w:t>
      </w:r>
      <w:r w:rsidR="002A4CD5" w:rsidRPr="0069597E">
        <w:rPr>
          <w:rFonts w:cstheme="minorHAnsi"/>
          <w:color w:val="000000" w:themeColor="text1"/>
          <w:sz w:val="22"/>
          <w:szCs w:val="22"/>
        </w:rPr>
        <w:t xml:space="preserve"> ваш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 смак та складність</w:t>
      </w:r>
      <w:r w:rsidR="00977A30" w:rsidRPr="0069597E">
        <w:rPr>
          <w:rFonts w:cstheme="minorHAnsi"/>
          <w:color w:val="000000" w:themeColor="text1"/>
          <w:sz w:val="22"/>
          <w:szCs w:val="22"/>
        </w:rPr>
        <w:t xml:space="preserve"> виготовлення десертів і святкового торта</w:t>
      </w:r>
      <w:r w:rsidRPr="0069597E">
        <w:rPr>
          <w:rFonts w:cstheme="minorHAnsi"/>
          <w:color w:val="000000" w:themeColor="text1"/>
          <w:sz w:val="22"/>
          <w:szCs w:val="22"/>
        </w:rPr>
        <w:t>.</w:t>
      </w:r>
    </w:p>
    <w:p w14:paraId="48606315" w14:textId="0DE6AAC8" w:rsidR="002D0669" w:rsidRPr="0069597E" w:rsidRDefault="002D0669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-</w:t>
      </w:r>
      <w:r w:rsidR="002A4CD5" w:rsidRPr="0069597E">
        <w:rPr>
          <w:rFonts w:cstheme="minorHAnsi"/>
          <w:color w:val="000000" w:themeColor="text1"/>
          <w:sz w:val="22"/>
          <w:szCs w:val="22"/>
        </w:rPr>
        <w:t xml:space="preserve"> 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єдина в місті </w:t>
      </w:r>
      <w:proofErr w:type="spellStart"/>
      <w:r w:rsidRPr="0069597E">
        <w:rPr>
          <w:rFonts w:cstheme="minorHAnsi"/>
          <w:color w:val="000000" w:themeColor="text1"/>
          <w:sz w:val="22"/>
          <w:szCs w:val="22"/>
        </w:rPr>
        <w:t>барна</w:t>
      </w:r>
      <w:proofErr w:type="spellEnd"/>
      <w:r w:rsidRPr="0069597E">
        <w:rPr>
          <w:rFonts w:cstheme="minorHAnsi"/>
          <w:color w:val="000000" w:themeColor="text1"/>
          <w:sz w:val="22"/>
          <w:szCs w:val="22"/>
        </w:rPr>
        <w:t xml:space="preserve"> лабораторія</w:t>
      </w:r>
      <w:r w:rsidR="00977A30" w:rsidRPr="0069597E">
        <w:rPr>
          <w:rFonts w:cstheme="minorHAnsi"/>
          <w:color w:val="000000" w:themeColor="text1"/>
          <w:sz w:val="22"/>
          <w:szCs w:val="22"/>
        </w:rPr>
        <w:t xml:space="preserve"> з ексклюзивними коктейлями.</w:t>
      </w:r>
    </w:p>
    <w:p w14:paraId="10C5B124" w14:textId="5D0BD021" w:rsidR="002D0669" w:rsidRPr="0069597E" w:rsidRDefault="0090567D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-</w:t>
      </w:r>
      <w:r w:rsidR="002A4CD5" w:rsidRPr="0069597E">
        <w:rPr>
          <w:rFonts w:cstheme="minorHAnsi"/>
          <w:color w:val="000000" w:themeColor="text1"/>
          <w:sz w:val="22"/>
          <w:szCs w:val="22"/>
        </w:rPr>
        <w:t xml:space="preserve"> </w:t>
      </w:r>
      <w:r w:rsidRPr="0069597E">
        <w:rPr>
          <w:rFonts w:cstheme="minorHAnsi"/>
          <w:color w:val="000000" w:themeColor="text1"/>
          <w:sz w:val="22"/>
          <w:szCs w:val="22"/>
        </w:rPr>
        <w:t>безкоштовна фотосесія на території закладу</w:t>
      </w:r>
      <w:r w:rsidR="002A4CD5" w:rsidRPr="0069597E">
        <w:rPr>
          <w:rFonts w:cstheme="minorHAnsi"/>
          <w:color w:val="000000" w:themeColor="text1"/>
          <w:sz w:val="22"/>
          <w:szCs w:val="22"/>
        </w:rPr>
        <w:t>.</w:t>
      </w:r>
    </w:p>
    <w:p w14:paraId="0FBA963A" w14:textId="087116A8" w:rsidR="002A4CD5" w:rsidRPr="0069597E" w:rsidRDefault="002A4CD5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- ваше свято повністю супроводжує окремий бенкетний менеджер.</w:t>
      </w:r>
    </w:p>
    <w:p w14:paraId="4DA6E7A1" w14:textId="2060C4B6" w:rsidR="0099458D" w:rsidRPr="0069597E" w:rsidRDefault="002D0669" w:rsidP="00313DD5">
      <w:pPr>
        <w:spacing w:line="20" w:lineRule="atLeast"/>
        <w:jc w:val="center"/>
        <w:rPr>
          <w:rFonts w:cstheme="minorHAnsi"/>
          <w:i/>
          <w:iCs/>
          <w:color w:val="000000" w:themeColor="text1"/>
          <w:sz w:val="22"/>
          <w:szCs w:val="22"/>
        </w:rPr>
      </w:pPr>
      <w:r w:rsidRPr="0069597E">
        <w:rPr>
          <w:rFonts w:cstheme="minorHAnsi"/>
          <w:i/>
          <w:iCs/>
          <w:color w:val="000000" w:themeColor="text1"/>
          <w:sz w:val="22"/>
          <w:szCs w:val="22"/>
        </w:rPr>
        <w:t>Також р</w:t>
      </w:r>
      <w:r w:rsidR="00F52148" w:rsidRPr="0069597E">
        <w:rPr>
          <w:rFonts w:cstheme="minorHAnsi"/>
          <w:i/>
          <w:iCs/>
          <w:color w:val="000000" w:themeColor="text1"/>
          <w:sz w:val="22"/>
          <w:szCs w:val="22"/>
        </w:rPr>
        <w:t>езиденція «</w:t>
      </w:r>
      <w:proofErr w:type="spellStart"/>
      <w:r w:rsidR="00F52148" w:rsidRPr="0069597E">
        <w:rPr>
          <w:rFonts w:cstheme="minorHAnsi"/>
          <w:i/>
          <w:iCs/>
          <w:color w:val="000000" w:themeColor="text1"/>
          <w:sz w:val="22"/>
          <w:szCs w:val="22"/>
        </w:rPr>
        <w:t>Kilinski</w:t>
      </w:r>
      <w:proofErr w:type="spellEnd"/>
      <w:r w:rsidR="00F52148" w:rsidRPr="0069597E">
        <w:rPr>
          <w:rFonts w:cstheme="minorHAnsi"/>
          <w:i/>
          <w:iCs/>
          <w:color w:val="000000" w:themeColor="text1"/>
          <w:sz w:val="22"/>
          <w:szCs w:val="22"/>
        </w:rPr>
        <w:t>» пропонує кілька локацій в залежності від стилю та масштабу святкування.</w:t>
      </w:r>
    </w:p>
    <w:p w14:paraId="0551D816" w14:textId="160B867C" w:rsidR="0099458D" w:rsidRPr="0069597E" w:rsidRDefault="0099458D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 xml:space="preserve">-   розкішний зал на </w:t>
      </w:r>
      <w:r w:rsidR="002A4CD5" w:rsidRPr="0069597E">
        <w:rPr>
          <w:rFonts w:cstheme="minorHAnsi"/>
          <w:color w:val="000000" w:themeColor="text1"/>
          <w:sz w:val="22"/>
          <w:szCs w:val="22"/>
        </w:rPr>
        <w:t>2</w:t>
      </w:r>
      <w:r w:rsidR="009A2FB6" w:rsidRPr="0069597E">
        <w:rPr>
          <w:rFonts w:cstheme="minorHAnsi"/>
          <w:color w:val="000000" w:themeColor="text1"/>
          <w:sz w:val="22"/>
          <w:szCs w:val="22"/>
        </w:rPr>
        <w:t>5</w:t>
      </w:r>
      <w:r w:rsidR="002A4CD5" w:rsidRPr="0069597E">
        <w:rPr>
          <w:rFonts w:cstheme="minorHAnsi"/>
          <w:color w:val="000000" w:themeColor="text1"/>
          <w:sz w:val="22"/>
          <w:szCs w:val="22"/>
        </w:rPr>
        <w:t>0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 осіб </w:t>
      </w:r>
    </w:p>
    <w:p w14:paraId="1157EA35" w14:textId="12195962" w:rsidR="0099458D" w:rsidRPr="0069597E" w:rsidRDefault="0099458D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 xml:space="preserve">-  тераса на відкритому повітрі, де можна провести </w:t>
      </w:r>
      <w:r w:rsidR="00977A30" w:rsidRPr="0069597E">
        <w:rPr>
          <w:rFonts w:cstheme="minorHAnsi"/>
          <w:color w:val="000000" w:themeColor="text1"/>
          <w:sz w:val="22"/>
          <w:szCs w:val="22"/>
        </w:rPr>
        <w:t>церемонію</w:t>
      </w:r>
      <w:r w:rsidR="002A4CD5" w:rsidRPr="0069597E">
        <w:rPr>
          <w:rFonts w:cstheme="minorHAnsi"/>
          <w:color w:val="000000" w:themeColor="text1"/>
          <w:sz w:val="22"/>
          <w:szCs w:val="22"/>
        </w:rPr>
        <w:t xml:space="preserve"> зустрічі наречених, </w:t>
      </w:r>
      <w:r w:rsidRPr="0069597E">
        <w:rPr>
          <w:rFonts w:cstheme="minorHAnsi"/>
          <w:color w:val="000000" w:themeColor="text1"/>
          <w:sz w:val="22"/>
          <w:szCs w:val="22"/>
        </w:rPr>
        <w:t>, перший весільний танець або розрізання святкового торта</w:t>
      </w:r>
      <w:r w:rsidR="002A4CD5" w:rsidRPr="0069597E">
        <w:rPr>
          <w:rFonts w:cstheme="minorHAnsi"/>
          <w:color w:val="000000" w:themeColor="text1"/>
          <w:sz w:val="22"/>
          <w:szCs w:val="22"/>
        </w:rPr>
        <w:t xml:space="preserve">, та розмістити святкову </w:t>
      </w:r>
      <w:proofErr w:type="spellStart"/>
      <w:r w:rsidR="002A4CD5" w:rsidRPr="0069597E">
        <w:rPr>
          <w:rFonts w:cstheme="minorHAnsi"/>
          <w:color w:val="000000" w:themeColor="text1"/>
          <w:sz w:val="22"/>
          <w:szCs w:val="22"/>
        </w:rPr>
        <w:t>фотозону</w:t>
      </w:r>
      <w:proofErr w:type="spellEnd"/>
      <w:r w:rsidRPr="0069597E">
        <w:rPr>
          <w:rFonts w:cstheme="minorHAnsi"/>
          <w:color w:val="000000" w:themeColor="text1"/>
          <w:sz w:val="22"/>
          <w:szCs w:val="22"/>
        </w:rPr>
        <w:t>. Також це є улюбленим місцем</w:t>
      </w:r>
      <w:r w:rsidR="002A4CD5" w:rsidRPr="0069597E">
        <w:rPr>
          <w:rFonts w:cstheme="minorHAnsi"/>
          <w:color w:val="000000" w:themeColor="text1"/>
          <w:sz w:val="22"/>
          <w:szCs w:val="22"/>
        </w:rPr>
        <w:t xml:space="preserve"> 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гостей </w:t>
      </w:r>
      <w:r w:rsidR="002A4CD5" w:rsidRPr="0069597E">
        <w:rPr>
          <w:rFonts w:cstheme="minorHAnsi"/>
          <w:color w:val="000000" w:themeColor="text1"/>
          <w:sz w:val="22"/>
          <w:szCs w:val="22"/>
        </w:rPr>
        <w:t xml:space="preserve">на вашому святі 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як </w:t>
      </w:r>
      <w:proofErr w:type="spellStart"/>
      <w:r w:rsidRPr="0069597E">
        <w:rPr>
          <w:rFonts w:cstheme="minorHAnsi"/>
          <w:color w:val="000000" w:themeColor="text1"/>
          <w:sz w:val="22"/>
          <w:szCs w:val="22"/>
        </w:rPr>
        <w:t>лаунж</w:t>
      </w:r>
      <w:proofErr w:type="spellEnd"/>
      <w:r w:rsidR="005F07BC" w:rsidRPr="0069597E">
        <w:rPr>
          <w:rFonts w:cstheme="minorHAnsi"/>
          <w:color w:val="000000" w:themeColor="text1"/>
          <w:sz w:val="22"/>
          <w:szCs w:val="22"/>
        </w:rPr>
        <w:t>-</w:t>
      </w:r>
      <w:r w:rsidRPr="0069597E">
        <w:rPr>
          <w:rFonts w:cstheme="minorHAnsi"/>
          <w:color w:val="000000" w:themeColor="text1"/>
          <w:sz w:val="22"/>
          <w:szCs w:val="22"/>
        </w:rPr>
        <w:t>зона.</w:t>
      </w:r>
    </w:p>
    <w:p w14:paraId="74C0BDBB" w14:textId="27BA381E" w:rsidR="0099458D" w:rsidRPr="0069597E" w:rsidRDefault="0099458D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-</w:t>
      </w:r>
      <w:r w:rsidR="009A2FB6" w:rsidRPr="0069597E">
        <w:rPr>
          <w:rFonts w:cstheme="minorHAnsi"/>
          <w:color w:val="000000" w:themeColor="text1"/>
          <w:sz w:val="22"/>
          <w:szCs w:val="22"/>
        </w:rPr>
        <w:t xml:space="preserve"> </w:t>
      </w:r>
      <w:r w:rsidRPr="0069597E">
        <w:rPr>
          <w:rFonts w:cstheme="minorHAnsi"/>
          <w:color w:val="000000" w:themeColor="text1"/>
          <w:sz w:val="22"/>
          <w:szCs w:val="22"/>
        </w:rPr>
        <w:t>на першому поверсі комплексу зал</w:t>
      </w:r>
      <w:r w:rsidR="005F07BC" w:rsidRPr="0069597E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69597E">
        <w:rPr>
          <w:rFonts w:cstheme="minorHAnsi"/>
          <w:color w:val="000000" w:themeColor="text1"/>
          <w:sz w:val="22"/>
          <w:szCs w:val="22"/>
        </w:rPr>
        <w:t>аля</w:t>
      </w:r>
      <w:proofErr w:type="spellEnd"/>
      <w:r w:rsidR="0090567D" w:rsidRPr="0069597E">
        <w:rPr>
          <w:rFonts w:cstheme="minorHAnsi"/>
          <w:color w:val="000000" w:themeColor="text1"/>
          <w:sz w:val="22"/>
          <w:szCs w:val="22"/>
        </w:rPr>
        <w:t>-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карт, який має площу 500 </w:t>
      </w:r>
      <w:r w:rsidR="005F07BC" w:rsidRPr="0069597E">
        <w:rPr>
          <w:rFonts w:cstheme="minorHAnsi"/>
          <w:color w:val="000000" w:themeColor="text1"/>
          <w:sz w:val="22"/>
          <w:szCs w:val="22"/>
        </w:rPr>
        <w:t>м</w:t>
      </w:r>
      <w:r w:rsidR="005F07BC" w:rsidRPr="0069597E">
        <w:rPr>
          <w:rFonts w:cstheme="minorHAnsi"/>
          <w:color w:val="000000" w:themeColor="text1"/>
          <w:sz w:val="22"/>
          <w:szCs w:val="22"/>
          <w:vertAlign w:val="superscript"/>
        </w:rPr>
        <w:t>2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 і зможе </w:t>
      </w:r>
      <w:proofErr w:type="spellStart"/>
      <w:r w:rsidRPr="0069597E">
        <w:rPr>
          <w:rFonts w:cstheme="minorHAnsi"/>
          <w:color w:val="000000" w:themeColor="text1"/>
          <w:sz w:val="22"/>
          <w:szCs w:val="22"/>
        </w:rPr>
        <w:t>комфортно</w:t>
      </w:r>
      <w:proofErr w:type="spellEnd"/>
      <w:r w:rsidRPr="0069597E">
        <w:rPr>
          <w:rFonts w:cstheme="minorHAnsi"/>
          <w:color w:val="000000" w:themeColor="text1"/>
          <w:sz w:val="22"/>
          <w:szCs w:val="22"/>
        </w:rPr>
        <w:t xml:space="preserve"> </w:t>
      </w:r>
      <w:r w:rsidR="005F07BC" w:rsidRPr="0069597E">
        <w:rPr>
          <w:rFonts w:cstheme="minorHAnsi"/>
          <w:color w:val="000000" w:themeColor="text1"/>
          <w:sz w:val="22"/>
          <w:szCs w:val="22"/>
        </w:rPr>
        <w:t>розмістити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 </w:t>
      </w:r>
      <w:r w:rsidR="00977A30" w:rsidRPr="0069597E">
        <w:rPr>
          <w:rFonts w:cstheme="minorHAnsi"/>
          <w:color w:val="000000" w:themeColor="text1"/>
          <w:sz w:val="22"/>
          <w:szCs w:val="22"/>
        </w:rPr>
        <w:t xml:space="preserve">80 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гостей у форматі банкету та до </w:t>
      </w:r>
      <w:r w:rsidR="00977A30" w:rsidRPr="0069597E">
        <w:rPr>
          <w:rFonts w:cstheme="minorHAnsi"/>
          <w:color w:val="000000" w:themeColor="text1"/>
          <w:sz w:val="22"/>
          <w:szCs w:val="22"/>
        </w:rPr>
        <w:t>150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 гостей у форматі фуршету. </w:t>
      </w:r>
    </w:p>
    <w:p w14:paraId="213B9DE8" w14:textId="22F3CDEC" w:rsidR="0099458D" w:rsidRPr="0069597E" w:rsidRDefault="0099458D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 xml:space="preserve">Оренда залу триває до </w:t>
      </w:r>
      <w:r w:rsidR="00F615DF" w:rsidRPr="0069597E">
        <w:rPr>
          <w:rFonts w:cstheme="minorHAnsi"/>
          <w:color w:val="000000" w:themeColor="text1"/>
          <w:sz w:val="22"/>
          <w:szCs w:val="22"/>
        </w:rPr>
        <w:t>23</w:t>
      </w:r>
      <w:r w:rsidR="00977A30" w:rsidRPr="0069597E">
        <w:rPr>
          <w:rFonts w:cstheme="minorHAnsi"/>
          <w:color w:val="000000" w:themeColor="text1"/>
          <w:sz w:val="22"/>
          <w:szCs w:val="22"/>
        </w:rPr>
        <w:t>:</w:t>
      </w:r>
      <w:r w:rsidR="00F615DF" w:rsidRPr="0069597E">
        <w:rPr>
          <w:rFonts w:cstheme="minorHAnsi"/>
          <w:color w:val="000000" w:themeColor="text1"/>
          <w:sz w:val="22"/>
          <w:szCs w:val="22"/>
        </w:rPr>
        <w:t>0</w:t>
      </w:r>
      <w:r w:rsidRPr="0069597E">
        <w:rPr>
          <w:rFonts w:cstheme="minorHAnsi"/>
          <w:color w:val="000000" w:themeColor="text1"/>
          <w:sz w:val="22"/>
          <w:szCs w:val="22"/>
        </w:rPr>
        <w:t>0 ночі</w:t>
      </w:r>
      <w:r w:rsidR="00977A30" w:rsidRPr="0069597E">
        <w:rPr>
          <w:rFonts w:cstheme="minorHAnsi"/>
          <w:color w:val="000000" w:themeColor="text1"/>
          <w:sz w:val="22"/>
          <w:szCs w:val="22"/>
        </w:rPr>
        <w:t xml:space="preserve">. </w:t>
      </w:r>
    </w:p>
    <w:p w14:paraId="48232876" w14:textId="136CDA2B" w:rsidR="00977A30" w:rsidRPr="0069597E" w:rsidRDefault="00977A30" w:rsidP="00313DD5">
      <w:pPr>
        <w:spacing w:line="20" w:lineRule="atLeast"/>
        <w:jc w:val="center"/>
        <w:rPr>
          <w:rFonts w:cstheme="minorHAnsi"/>
          <w:b/>
          <w:bCs/>
          <w:color w:val="000000" w:themeColor="text1"/>
          <w:sz w:val="22"/>
          <w:szCs w:val="22"/>
        </w:rPr>
      </w:pPr>
      <w:r w:rsidRPr="0069597E">
        <w:rPr>
          <w:rFonts w:cstheme="minorHAnsi"/>
          <w:b/>
          <w:bCs/>
          <w:color w:val="000000" w:themeColor="text1"/>
          <w:sz w:val="22"/>
          <w:szCs w:val="22"/>
        </w:rPr>
        <w:t>Вартість Орендної плати</w:t>
      </w:r>
      <w:r w:rsidR="00AE4356" w:rsidRPr="0069597E">
        <w:rPr>
          <w:rFonts w:cstheme="minorHAnsi"/>
          <w:b/>
          <w:bCs/>
          <w:color w:val="000000" w:themeColor="text1"/>
          <w:sz w:val="22"/>
          <w:szCs w:val="22"/>
        </w:rPr>
        <w:t>:</w:t>
      </w:r>
    </w:p>
    <w:p w14:paraId="5D0048AF" w14:textId="386718D6" w:rsidR="00977A30" w:rsidRPr="0069597E" w:rsidRDefault="00977A30" w:rsidP="00313DD5">
      <w:pPr>
        <w:spacing w:line="20" w:lineRule="atLeast"/>
        <w:jc w:val="center"/>
        <w:rPr>
          <w:rFonts w:cstheme="minorHAnsi"/>
          <w:i/>
          <w:iCs/>
          <w:color w:val="000000" w:themeColor="text1"/>
          <w:sz w:val="22"/>
          <w:szCs w:val="22"/>
        </w:rPr>
      </w:pPr>
      <w:r w:rsidRPr="0069597E">
        <w:rPr>
          <w:rFonts w:cstheme="minorHAnsi"/>
          <w:i/>
          <w:iCs/>
          <w:color w:val="000000" w:themeColor="text1"/>
          <w:sz w:val="22"/>
          <w:szCs w:val="22"/>
        </w:rPr>
        <w:t xml:space="preserve">Меню, напої та </w:t>
      </w:r>
      <w:proofErr w:type="spellStart"/>
      <w:r w:rsidRPr="0069597E">
        <w:rPr>
          <w:rFonts w:cstheme="minorHAnsi"/>
          <w:i/>
          <w:iCs/>
          <w:color w:val="000000" w:themeColor="text1"/>
          <w:sz w:val="22"/>
          <w:szCs w:val="22"/>
        </w:rPr>
        <w:t>кенді</w:t>
      </w:r>
      <w:proofErr w:type="spellEnd"/>
      <w:r w:rsidRPr="0069597E">
        <w:rPr>
          <w:rFonts w:cstheme="minorHAnsi"/>
          <w:i/>
          <w:iCs/>
          <w:color w:val="000000" w:themeColor="text1"/>
          <w:sz w:val="22"/>
          <w:szCs w:val="22"/>
        </w:rPr>
        <w:t xml:space="preserve">-бар оплачується окремо, згідно </w:t>
      </w:r>
      <w:proofErr w:type="spellStart"/>
      <w:r w:rsidRPr="0069597E">
        <w:rPr>
          <w:rFonts w:cstheme="minorHAnsi"/>
          <w:i/>
          <w:iCs/>
          <w:color w:val="000000" w:themeColor="text1"/>
          <w:sz w:val="22"/>
          <w:szCs w:val="22"/>
        </w:rPr>
        <w:t>прайс</w:t>
      </w:r>
      <w:proofErr w:type="spellEnd"/>
      <w:r w:rsidRPr="0069597E">
        <w:rPr>
          <w:rFonts w:cstheme="minorHAnsi"/>
          <w:i/>
          <w:iCs/>
          <w:color w:val="000000" w:themeColor="text1"/>
          <w:sz w:val="22"/>
          <w:szCs w:val="22"/>
        </w:rPr>
        <w:t xml:space="preserve"> листа.</w:t>
      </w:r>
    </w:p>
    <w:p w14:paraId="5A4C3086" w14:textId="48590355" w:rsidR="0099458D" w:rsidRPr="0069597E" w:rsidRDefault="0099458D" w:rsidP="00313DD5">
      <w:pPr>
        <w:pStyle w:val="a3"/>
        <w:numPr>
          <w:ilvl w:val="0"/>
          <w:numId w:val="1"/>
        </w:num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Ресторан а-ля карт</w:t>
      </w:r>
      <w:r w:rsidR="00977A30" w:rsidRPr="0069597E">
        <w:rPr>
          <w:rFonts w:cstheme="minorHAnsi"/>
          <w:color w:val="000000" w:themeColor="text1"/>
          <w:sz w:val="22"/>
          <w:szCs w:val="22"/>
        </w:rPr>
        <w:t xml:space="preserve"> 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 </w:t>
      </w:r>
      <w:r w:rsidR="0090567D" w:rsidRPr="0069597E">
        <w:rPr>
          <w:rFonts w:cstheme="minorHAnsi"/>
          <w:color w:val="000000" w:themeColor="text1"/>
          <w:sz w:val="22"/>
          <w:szCs w:val="22"/>
        </w:rPr>
        <w:t>5</w:t>
      </w:r>
      <w:r w:rsidRPr="0069597E">
        <w:rPr>
          <w:rFonts w:cstheme="minorHAnsi"/>
          <w:color w:val="000000" w:themeColor="text1"/>
          <w:sz w:val="22"/>
          <w:szCs w:val="22"/>
        </w:rPr>
        <w:t>000 $.</w:t>
      </w:r>
    </w:p>
    <w:p w14:paraId="12435466" w14:textId="2F86A456" w:rsidR="0099458D" w:rsidRPr="0069597E" w:rsidRDefault="0099458D" w:rsidP="00313DD5">
      <w:pPr>
        <w:pStyle w:val="a3"/>
        <w:numPr>
          <w:ilvl w:val="0"/>
          <w:numId w:val="1"/>
        </w:num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 xml:space="preserve">Ресторан а-ля карт + літній майданчик </w:t>
      </w:r>
      <w:r w:rsidR="0090567D" w:rsidRPr="0069597E">
        <w:rPr>
          <w:rFonts w:cstheme="minorHAnsi"/>
          <w:color w:val="000000" w:themeColor="text1"/>
          <w:sz w:val="22"/>
          <w:szCs w:val="22"/>
        </w:rPr>
        <w:t>7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000 $.  </w:t>
      </w:r>
    </w:p>
    <w:p w14:paraId="60E4AE2E" w14:textId="35369CA9" w:rsidR="0099458D" w:rsidRPr="0069597E" w:rsidRDefault="0099458D" w:rsidP="00313DD5">
      <w:pPr>
        <w:pStyle w:val="a3"/>
        <w:numPr>
          <w:ilvl w:val="0"/>
          <w:numId w:val="1"/>
        </w:num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Літній майданчик</w:t>
      </w:r>
      <w:r w:rsidR="00977A30" w:rsidRPr="0069597E">
        <w:rPr>
          <w:rFonts w:cstheme="minorHAnsi"/>
          <w:color w:val="000000" w:themeColor="text1"/>
          <w:sz w:val="22"/>
          <w:szCs w:val="22"/>
        </w:rPr>
        <w:t xml:space="preserve"> </w:t>
      </w:r>
      <w:r w:rsidRPr="0069597E">
        <w:rPr>
          <w:rFonts w:cstheme="minorHAnsi"/>
          <w:color w:val="000000" w:themeColor="text1"/>
          <w:sz w:val="22"/>
          <w:szCs w:val="22"/>
        </w:rPr>
        <w:t>3000$.</w:t>
      </w:r>
    </w:p>
    <w:p w14:paraId="7B606A5E" w14:textId="77777777" w:rsidR="002A62D6" w:rsidRPr="0069597E" w:rsidRDefault="002A62D6" w:rsidP="00313DD5">
      <w:pPr>
        <w:pStyle w:val="a3"/>
        <w:numPr>
          <w:ilvl w:val="0"/>
          <w:numId w:val="1"/>
        </w:num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 xml:space="preserve">Верхня тераса 2500$ </w:t>
      </w:r>
    </w:p>
    <w:p w14:paraId="60D58BC8" w14:textId="4AE7CBA9" w:rsidR="002A62D6" w:rsidRPr="0069597E" w:rsidRDefault="002A62D6" w:rsidP="009A2FB6">
      <w:pPr>
        <w:pStyle w:val="a3"/>
        <w:numPr>
          <w:ilvl w:val="0"/>
          <w:numId w:val="1"/>
        </w:num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 xml:space="preserve">Комплекс (три поверхи + літній майданчик) 7000$ </w:t>
      </w:r>
    </w:p>
    <w:p w14:paraId="39A97AB8" w14:textId="23AD6988" w:rsidR="00AE4356" w:rsidRPr="0069597E" w:rsidRDefault="00AE4356" w:rsidP="00313DD5">
      <w:pPr>
        <w:pStyle w:val="a3"/>
        <w:numPr>
          <w:ilvl w:val="0"/>
          <w:numId w:val="1"/>
        </w:num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 xml:space="preserve">Банкетний зал(п’ятниця) + верхня тераса: 2000 $. </w:t>
      </w:r>
    </w:p>
    <w:p w14:paraId="310D4BFA" w14:textId="19BD061C" w:rsidR="00B725E8" w:rsidRPr="0069597E" w:rsidRDefault="0099458D" w:rsidP="00313DD5">
      <w:pPr>
        <w:pStyle w:val="a3"/>
        <w:numPr>
          <w:ilvl w:val="0"/>
          <w:numId w:val="1"/>
        </w:num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Банкетний зал</w:t>
      </w:r>
      <w:r w:rsidR="00B725E8" w:rsidRPr="0069597E">
        <w:rPr>
          <w:rFonts w:cstheme="minorHAnsi"/>
          <w:color w:val="000000" w:themeColor="text1"/>
          <w:sz w:val="22"/>
          <w:szCs w:val="22"/>
        </w:rPr>
        <w:t>(субота)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 + верхня терас</w:t>
      </w:r>
      <w:r w:rsidR="00977A30" w:rsidRPr="0069597E">
        <w:rPr>
          <w:rFonts w:cstheme="minorHAnsi"/>
          <w:color w:val="000000" w:themeColor="text1"/>
          <w:sz w:val="22"/>
          <w:szCs w:val="22"/>
        </w:rPr>
        <w:t>а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 </w:t>
      </w:r>
      <w:r w:rsidR="00F615DF" w:rsidRPr="0069597E">
        <w:rPr>
          <w:rFonts w:cstheme="minorHAnsi"/>
          <w:color w:val="000000" w:themeColor="text1"/>
          <w:sz w:val="22"/>
          <w:szCs w:val="22"/>
        </w:rPr>
        <w:t>3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000 $. </w:t>
      </w:r>
    </w:p>
    <w:p w14:paraId="52D0E264" w14:textId="1B5A61EA" w:rsidR="00B725E8" w:rsidRPr="0069597E" w:rsidRDefault="00B725E8" w:rsidP="00313DD5">
      <w:pPr>
        <w:pStyle w:val="a3"/>
        <w:numPr>
          <w:ilvl w:val="0"/>
          <w:numId w:val="1"/>
        </w:num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 xml:space="preserve">Банкетний зал(неділя) + верхня тераса 2500 $. </w:t>
      </w:r>
    </w:p>
    <w:p w14:paraId="65AF1F9A" w14:textId="22709475" w:rsidR="002A62D6" w:rsidRPr="0069597E" w:rsidRDefault="002A62D6" w:rsidP="00313DD5">
      <w:pPr>
        <w:pStyle w:val="a3"/>
        <w:numPr>
          <w:ilvl w:val="0"/>
          <w:numId w:val="1"/>
        </w:num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Банкетний зал + верхня тераса в будні дні, сума замовлення від 100 тисяч грн.+ 25 % сервіс.</w:t>
      </w:r>
    </w:p>
    <w:p w14:paraId="34A01292" w14:textId="77777777" w:rsidR="002A62D6" w:rsidRPr="0069597E" w:rsidRDefault="002A62D6" w:rsidP="00313DD5">
      <w:pPr>
        <w:pStyle w:val="a3"/>
        <w:numPr>
          <w:ilvl w:val="0"/>
          <w:numId w:val="1"/>
        </w:num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Попередній день монтажу - оплачується, вартість 1000$</w:t>
      </w:r>
    </w:p>
    <w:p w14:paraId="548CBEB4" w14:textId="064ECF61" w:rsidR="0099458D" w:rsidRPr="0069597E" w:rsidRDefault="002A62D6" w:rsidP="00313DD5">
      <w:pPr>
        <w:pStyle w:val="a3"/>
        <w:numPr>
          <w:ilvl w:val="0"/>
          <w:numId w:val="1"/>
        </w:numPr>
        <w:spacing w:line="20" w:lineRule="atLeast"/>
        <w:rPr>
          <w:rFonts w:cstheme="minorHAnsi"/>
          <w:color w:val="000000" w:themeColor="text1"/>
          <w:sz w:val="22"/>
          <w:szCs w:val="22"/>
          <w:lang w:val="de-DE"/>
        </w:rPr>
      </w:pPr>
      <w:r w:rsidRPr="0069597E">
        <w:rPr>
          <w:rFonts w:cstheme="minorHAnsi"/>
          <w:color w:val="000000" w:themeColor="text1"/>
          <w:sz w:val="22"/>
          <w:szCs w:val="22"/>
        </w:rPr>
        <w:t xml:space="preserve">Нічний монтаж\демонтаж – 500 </w:t>
      </w:r>
      <w:r w:rsidRPr="0069597E">
        <w:rPr>
          <w:rFonts w:cstheme="minorHAnsi"/>
          <w:color w:val="000000" w:themeColor="text1"/>
          <w:sz w:val="22"/>
          <w:szCs w:val="22"/>
          <w:lang w:val="de-DE"/>
        </w:rPr>
        <w:t>$</w:t>
      </w:r>
      <w:r w:rsidR="0099458D" w:rsidRPr="0069597E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15B4B71A" w14:textId="77777777" w:rsidR="0099458D" w:rsidRPr="0069597E" w:rsidRDefault="0099458D" w:rsidP="00313DD5">
      <w:pPr>
        <w:spacing w:line="20" w:lineRule="atLeast"/>
        <w:jc w:val="center"/>
        <w:rPr>
          <w:rFonts w:cstheme="minorHAnsi"/>
          <w:i/>
          <w:iCs/>
          <w:color w:val="000000" w:themeColor="text1"/>
          <w:sz w:val="22"/>
          <w:szCs w:val="22"/>
        </w:rPr>
      </w:pPr>
      <w:r w:rsidRPr="0069597E">
        <w:rPr>
          <w:rFonts w:cstheme="minorHAnsi"/>
          <w:i/>
          <w:iCs/>
          <w:color w:val="000000" w:themeColor="text1"/>
          <w:sz w:val="22"/>
          <w:szCs w:val="22"/>
        </w:rPr>
        <w:t>Алкоголь:</w:t>
      </w:r>
    </w:p>
    <w:p w14:paraId="0FEF9B9E" w14:textId="39F7932B" w:rsidR="0099458D" w:rsidRPr="0069597E" w:rsidRDefault="009A2FB6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А</w:t>
      </w:r>
      <w:r w:rsidR="0099458D" w:rsidRPr="0069597E">
        <w:rPr>
          <w:rFonts w:cstheme="minorHAnsi"/>
          <w:color w:val="000000" w:themeColor="text1"/>
          <w:sz w:val="22"/>
          <w:szCs w:val="22"/>
        </w:rPr>
        <w:t xml:space="preserve">лкоголь ресторану – пропонується </w:t>
      </w:r>
      <w:r w:rsidR="005F07BC" w:rsidRPr="0069597E">
        <w:rPr>
          <w:rFonts w:cstheme="minorHAnsi"/>
          <w:color w:val="000000" w:themeColor="text1"/>
          <w:sz w:val="22"/>
          <w:szCs w:val="22"/>
        </w:rPr>
        <w:t>за</w:t>
      </w:r>
      <w:r w:rsidR="0099458D" w:rsidRPr="0069597E">
        <w:rPr>
          <w:rFonts w:cstheme="minorHAnsi"/>
          <w:color w:val="000000" w:themeColor="text1"/>
          <w:sz w:val="22"/>
          <w:szCs w:val="22"/>
        </w:rPr>
        <w:t xml:space="preserve"> </w:t>
      </w:r>
      <w:r w:rsidR="00AE4356" w:rsidRPr="0069597E">
        <w:rPr>
          <w:rFonts w:cstheme="minorHAnsi"/>
          <w:color w:val="000000" w:themeColor="text1"/>
          <w:sz w:val="22"/>
          <w:szCs w:val="22"/>
        </w:rPr>
        <w:t>бенкетни</w:t>
      </w:r>
      <w:r w:rsidR="005F07BC" w:rsidRPr="0069597E">
        <w:rPr>
          <w:rFonts w:cstheme="minorHAnsi"/>
          <w:color w:val="000000" w:themeColor="text1"/>
          <w:sz w:val="22"/>
          <w:szCs w:val="22"/>
        </w:rPr>
        <w:t>ми</w:t>
      </w:r>
      <w:r w:rsidR="00AE4356" w:rsidRPr="0069597E">
        <w:rPr>
          <w:rFonts w:cstheme="minorHAnsi"/>
          <w:color w:val="000000" w:themeColor="text1"/>
          <w:sz w:val="22"/>
          <w:szCs w:val="22"/>
        </w:rPr>
        <w:t xml:space="preserve"> ціна</w:t>
      </w:r>
      <w:r w:rsidR="005F07BC" w:rsidRPr="0069597E">
        <w:rPr>
          <w:rFonts w:cstheme="minorHAnsi"/>
          <w:color w:val="000000" w:themeColor="text1"/>
          <w:sz w:val="22"/>
          <w:szCs w:val="22"/>
        </w:rPr>
        <w:t>ми та в</w:t>
      </w:r>
      <w:r w:rsidR="00AE4356" w:rsidRPr="0069597E">
        <w:rPr>
          <w:rFonts w:cstheme="minorHAnsi"/>
          <w:color w:val="000000" w:themeColor="text1"/>
          <w:sz w:val="22"/>
          <w:szCs w:val="22"/>
        </w:rPr>
        <w:t>ираховується індивідуально під запит.</w:t>
      </w:r>
    </w:p>
    <w:p w14:paraId="265A1C32" w14:textId="46F2EB2F" w:rsidR="0099458D" w:rsidRPr="0069597E" w:rsidRDefault="005F07BC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Або скористатися</w:t>
      </w:r>
      <w:r w:rsidR="00AE4356" w:rsidRPr="0069597E">
        <w:rPr>
          <w:rFonts w:cstheme="minorHAnsi"/>
          <w:color w:val="000000" w:themeColor="text1"/>
          <w:sz w:val="22"/>
          <w:szCs w:val="22"/>
        </w:rPr>
        <w:t xml:space="preserve"> послугою </w:t>
      </w:r>
      <w:r w:rsidR="00AE4356" w:rsidRPr="0069597E">
        <w:rPr>
          <w:rFonts w:cstheme="minorHAnsi"/>
          <w:color w:val="000000" w:themeColor="text1"/>
          <w:sz w:val="22"/>
          <w:szCs w:val="22"/>
          <w:lang w:val="de-DE"/>
        </w:rPr>
        <w:t>CORK</w:t>
      </w:r>
      <w:r w:rsidR="00AE4356" w:rsidRPr="0069597E">
        <w:rPr>
          <w:rFonts w:cstheme="minorHAnsi"/>
          <w:color w:val="000000" w:themeColor="text1"/>
          <w:sz w:val="22"/>
          <w:szCs w:val="22"/>
        </w:rPr>
        <w:t>-</w:t>
      </w:r>
      <w:r w:rsidR="00AE4356" w:rsidRPr="0069597E">
        <w:rPr>
          <w:rFonts w:cstheme="minorHAnsi"/>
          <w:color w:val="000000" w:themeColor="text1"/>
          <w:sz w:val="22"/>
          <w:szCs w:val="22"/>
          <w:lang w:val="de-DE"/>
        </w:rPr>
        <w:t>FREE</w:t>
      </w:r>
      <w:r w:rsidR="0099458D" w:rsidRPr="0069597E">
        <w:rPr>
          <w:rFonts w:cstheme="minorHAnsi"/>
          <w:color w:val="000000" w:themeColor="text1"/>
          <w:sz w:val="22"/>
          <w:szCs w:val="22"/>
        </w:rPr>
        <w:t>:</w:t>
      </w:r>
      <w:r w:rsidR="00AE4356" w:rsidRPr="0069597E">
        <w:rPr>
          <w:rFonts w:cstheme="minorHAnsi"/>
          <w:color w:val="000000" w:themeColor="text1"/>
          <w:sz w:val="22"/>
          <w:szCs w:val="22"/>
        </w:rPr>
        <w:t xml:space="preserve"> ( алкоголь має мати заводське упакування) </w:t>
      </w:r>
    </w:p>
    <w:p w14:paraId="69F871DE" w14:textId="0C34E256" w:rsidR="0099458D" w:rsidRPr="0069597E" w:rsidRDefault="00AE4356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 xml:space="preserve">Вартість </w:t>
      </w:r>
      <w:proofErr w:type="spellStart"/>
      <w:r w:rsidRPr="0069597E">
        <w:rPr>
          <w:rFonts w:cstheme="minorHAnsi"/>
          <w:color w:val="000000" w:themeColor="text1"/>
          <w:sz w:val="22"/>
          <w:szCs w:val="22"/>
        </w:rPr>
        <w:t>в</w:t>
      </w:r>
      <w:r w:rsidR="0099458D" w:rsidRPr="0069597E">
        <w:rPr>
          <w:rFonts w:cstheme="minorHAnsi"/>
          <w:color w:val="000000" w:themeColor="text1"/>
          <w:sz w:val="22"/>
          <w:szCs w:val="22"/>
        </w:rPr>
        <w:t>ідкоркування</w:t>
      </w:r>
      <w:proofErr w:type="spellEnd"/>
      <w:r w:rsidR="0099458D" w:rsidRPr="0069597E">
        <w:rPr>
          <w:rFonts w:cstheme="minorHAnsi"/>
          <w:color w:val="000000" w:themeColor="text1"/>
          <w:sz w:val="22"/>
          <w:szCs w:val="22"/>
        </w:rPr>
        <w:t xml:space="preserve"> будь-якого алкоголю (вино, горілка, віскі, текіла):</w:t>
      </w:r>
    </w:p>
    <w:p w14:paraId="05C10A18" w14:textId="4873B7BC" w:rsidR="005977EF" w:rsidRPr="0069597E" w:rsidRDefault="005977EF" w:rsidP="005977EF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Бенкетний зал: </w:t>
      </w:r>
      <w:r w:rsidR="0090567D" w:rsidRPr="0069597E">
        <w:rPr>
          <w:rFonts w:cstheme="minorHAnsi"/>
          <w:color w:val="000000" w:themeColor="text1"/>
          <w:sz w:val="22"/>
          <w:szCs w:val="22"/>
        </w:rPr>
        <w:t>Вино</w:t>
      </w:r>
      <w:r w:rsidR="005F07BC" w:rsidRPr="0069597E">
        <w:rPr>
          <w:rFonts w:cstheme="minorHAnsi"/>
          <w:color w:val="000000" w:themeColor="text1"/>
          <w:sz w:val="22"/>
          <w:szCs w:val="22"/>
        </w:rPr>
        <w:t xml:space="preserve"> -</w:t>
      </w:r>
      <w:r w:rsidRPr="005977EF">
        <w:rPr>
          <w:rFonts w:cstheme="minorHAnsi"/>
          <w:color w:val="000000" w:themeColor="text1"/>
          <w:sz w:val="22"/>
          <w:szCs w:val="22"/>
        </w:rPr>
        <w:t>30</w:t>
      </w:r>
      <w:r w:rsidR="0090567D" w:rsidRPr="0069597E">
        <w:rPr>
          <w:rFonts w:cstheme="minorHAnsi"/>
          <w:color w:val="000000" w:themeColor="text1"/>
          <w:sz w:val="22"/>
          <w:szCs w:val="22"/>
        </w:rPr>
        <w:t>0грн</w:t>
      </w:r>
      <w:r w:rsidR="005F07BC" w:rsidRPr="0069597E">
        <w:rPr>
          <w:rFonts w:cstheme="minorHAnsi"/>
          <w:color w:val="000000" w:themeColor="text1"/>
          <w:sz w:val="22"/>
          <w:szCs w:val="22"/>
        </w:rPr>
        <w:t>.</w:t>
      </w:r>
      <w:r w:rsidR="0090567D" w:rsidRPr="0069597E">
        <w:rPr>
          <w:rFonts w:cstheme="minorHAnsi"/>
          <w:color w:val="000000" w:themeColor="text1"/>
          <w:sz w:val="22"/>
          <w:szCs w:val="22"/>
          <w:lang w:val="ru-RU"/>
        </w:rPr>
        <w:t>/</w:t>
      </w:r>
      <w:r w:rsidR="0090567D" w:rsidRPr="0069597E">
        <w:rPr>
          <w:rFonts w:cstheme="minorHAnsi"/>
          <w:color w:val="000000" w:themeColor="text1"/>
          <w:sz w:val="22"/>
          <w:szCs w:val="22"/>
        </w:rPr>
        <w:t>пляшка</w:t>
      </w:r>
      <w:r w:rsidR="005F07BC" w:rsidRPr="0069597E">
        <w:rPr>
          <w:rFonts w:cstheme="minorHAnsi"/>
          <w:color w:val="000000" w:themeColor="text1"/>
          <w:sz w:val="22"/>
          <w:szCs w:val="22"/>
        </w:rPr>
        <w:t xml:space="preserve">  0,75л.</w:t>
      </w:r>
      <w:r w:rsidRPr="005977EF">
        <w:rPr>
          <w:rFonts w:cstheme="minorHAnsi"/>
          <w:color w:val="000000" w:themeColor="text1"/>
          <w:sz w:val="22"/>
          <w:szCs w:val="22"/>
        </w:rPr>
        <w:t xml:space="preserve"> 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Міцний алкоголь об’ємом  до 1 л.- </w:t>
      </w:r>
      <w:r w:rsidRPr="005977EF">
        <w:rPr>
          <w:rFonts w:cstheme="minorHAnsi"/>
          <w:color w:val="000000" w:themeColor="text1"/>
          <w:sz w:val="22"/>
          <w:szCs w:val="22"/>
        </w:rPr>
        <w:t>50</w:t>
      </w:r>
      <w:r w:rsidRPr="0069597E">
        <w:rPr>
          <w:rFonts w:cstheme="minorHAnsi"/>
          <w:color w:val="000000" w:themeColor="text1"/>
          <w:sz w:val="22"/>
          <w:szCs w:val="22"/>
        </w:rPr>
        <w:t>0грн.</w:t>
      </w:r>
    </w:p>
    <w:p w14:paraId="4C9AAACA" w14:textId="78736876" w:rsidR="0090567D" w:rsidRPr="005977EF" w:rsidRDefault="005977EF" w:rsidP="005977EF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А-ля карт (якщо сума на особу більше 3000 грн.): </w:t>
      </w:r>
      <w:r w:rsidRPr="0069597E">
        <w:rPr>
          <w:rFonts w:cstheme="minorHAnsi"/>
          <w:color w:val="000000" w:themeColor="text1"/>
          <w:sz w:val="22"/>
          <w:szCs w:val="22"/>
        </w:rPr>
        <w:t>Вино -</w:t>
      </w:r>
      <w:r w:rsidRPr="005977EF">
        <w:rPr>
          <w:rFonts w:cstheme="minorHAnsi"/>
          <w:color w:val="000000" w:themeColor="text1"/>
          <w:sz w:val="22"/>
          <w:szCs w:val="22"/>
        </w:rPr>
        <w:t>3</w:t>
      </w:r>
      <w:r>
        <w:rPr>
          <w:rFonts w:cstheme="minorHAnsi"/>
          <w:color w:val="000000" w:themeColor="text1"/>
          <w:sz w:val="22"/>
          <w:szCs w:val="22"/>
        </w:rPr>
        <w:t>5</w:t>
      </w:r>
      <w:r w:rsidRPr="0069597E">
        <w:rPr>
          <w:rFonts w:cstheme="minorHAnsi"/>
          <w:color w:val="000000" w:themeColor="text1"/>
          <w:sz w:val="22"/>
          <w:szCs w:val="22"/>
        </w:rPr>
        <w:t>0грн.</w:t>
      </w:r>
      <w:r w:rsidRPr="0069597E">
        <w:rPr>
          <w:rFonts w:cstheme="minorHAnsi"/>
          <w:color w:val="000000" w:themeColor="text1"/>
          <w:sz w:val="22"/>
          <w:szCs w:val="22"/>
          <w:lang w:val="ru-RU"/>
        </w:rPr>
        <w:t>/</w:t>
      </w:r>
      <w:r w:rsidRPr="0069597E">
        <w:rPr>
          <w:rFonts w:cstheme="minorHAnsi"/>
          <w:color w:val="000000" w:themeColor="text1"/>
          <w:sz w:val="22"/>
          <w:szCs w:val="22"/>
        </w:rPr>
        <w:t>пляшка  0,75л.</w:t>
      </w:r>
      <w:r w:rsidRPr="005977EF">
        <w:rPr>
          <w:rFonts w:cstheme="minorHAnsi"/>
          <w:color w:val="000000" w:themeColor="text1"/>
          <w:sz w:val="22"/>
          <w:szCs w:val="22"/>
        </w:rPr>
        <w:t xml:space="preserve"> 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Міцний алкоголь об’ємом  до 1 л.- </w:t>
      </w:r>
      <w:r>
        <w:rPr>
          <w:rFonts w:cstheme="minorHAnsi"/>
          <w:color w:val="000000" w:themeColor="text1"/>
          <w:sz w:val="22"/>
          <w:szCs w:val="22"/>
        </w:rPr>
        <w:t>6</w:t>
      </w:r>
      <w:r w:rsidRPr="005977EF">
        <w:rPr>
          <w:rFonts w:cstheme="minorHAnsi"/>
          <w:color w:val="000000" w:themeColor="text1"/>
          <w:sz w:val="22"/>
          <w:szCs w:val="22"/>
        </w:rPr>
        <w:t>0</w:t>
      </w:r>
      <w:r w:rsidRPr="0069597E">
        <w:rPr>
          <w:rFonts w:cstheme="minorHAnsi"/>
          <w:color w:val="000000" w:themeColor="text1"/>
          <w:sz w:val="22"/>
          <w:szCs w:val="22"/>
        </w:rPr>
        <w:t>0грн.</w:t>
      </w:r>
      <w:r>
        <w:rPr>
          <w:rFonts w:cstheme="minorHAnsi"/>
          <w:color w:val="000000" w:themeColor="text1"/>
          <w:sz w:val="22"/>
          <w:szCs w:val="22"/>
        </w:rPr>
        <w:t xml:space="preserve"> в іншому випадку 1500 грн за кожну відкорковану пляшку.</w:t>
      </w:r>
    </w:p>
    <w:p w14:paraId="51710EB4" w14:textId="77777777" w:rsidR="009A2FB6" w:rsidRPr="0069597E" w:rsidRDefault="0099458D" w:rsidP="009A2FB6">
      <w:pPr>
        <w:spacing w:line="20" w:lineRule="atLeast"/>
        <w:jc w:val="center"/>
        <w:rPr>
          <w:rFonts w:cstheme="minorHAnsi"/>
          <w:i/>
          <w:iCs/>
          <w:color w:val="000000" w:themeColor="text1"/>
          <w:sz w:val="22"/>
          <w:szCs w:val="22"/>
        </w:rPr>
      </w:pPr>
      <w:r w:rsidRPr="0069597E">
        <w:rPr>
          <w:rFonts w:cstheme="minorHAnsi"/>
          <w:i/>
          <w:iCs/>
          <w:color w:val="000000" w:themeColor="text1"/>
          <w:sz w:val="22"/>
          <w:szCs w:val="22"/>
        </w:rPr>
        <w:t>Безалкогольні напої:</w:t>
      </w:r>
    </w:p>
    <w:p w14:paraId="7D7721FA" w14:textId="16874E0C" w:rsidR="0099458D" w:rsidRPr="0069597E" w:rsidRDefault="0099458D" w:rsidP="009A2FB6">
      <w:pPr>
        <w:spacing w:line="20" w:lineRule="atLeast"/>
        <w:rPr>
          <w:rFonts w:cstheme="minorHAnsi"/>
          <w:i/>
          <w:iCs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Ви</w:t>
      </w:r>
      <w:r w:rsidR="005F07BC" w:rsidRPr="0069597E">
        <w:rPr>
          <w:rFonts w:cstheme="minorHAnsi"/>
          <w:color w:val="000000" w:themeColor="text1"/>
          <w:sz w:val="22"/>
          <w:szCs w:val="22"/>
        </w:rPr>
        <w:t xml:space="preserve">нятково </w:t>
      </w:r>
      <w:r w:rsidRPr="0069597E">
        <w:rPr>
          <w:rFonts w:cstheme="minorHAnsi"/>
          <w:color w:val="000000" w:themeColor="text1"/>
          <w:sz w:val="22"/>
          <w:szCs w:val="22"/>
        </w:rPr>
        <w:t>походження ресторану, згідно встановлених цін а-ля карт ресторану.</w:t>
      </w:r>
    </w:p>
    <w:p w14:paraId="157204CF" w14:textId="717C1C6B" w:rsidR="002A62D6" w:rsidRPr="0069597E" w:rsidRDefault="00EB1B55" w:rsidP="009A2FB6">
      <w:pPr>
        <w:spacing w:line="20" w:lineRule="atLeast"/>
        <w:jc w:val="center"/>
        <w:rPr>
          <w:rFonts w:cstheme="minorHAnsi"/>
          <w:i/>
          <w:iCs/>
          <w:color w:val="000000" w:themeColor="text1"/>
          <w:sz w:val="22"/>
          <w:szCs w:val="22"/>
        </w:rPr>
      </w:pPr>
      <w:r w:rsidRPr="0069597E">
        <w:rPr>
          <w:rFonts w:cstheme="minorHAnsi"/>
          <w:i/>
          <w:iCs/>
          <w:color w:val="000000" w:themeColor="text1"/>
          <w:sz w:val="22"/>
          <w:szCs w:val="22"/>
        </w:rPr>
        <w:t xml:space="preserve">Варіанти </w:t>
      </w:r>
      <w:r w:rsidR="009A2FB6" w:rsidRPr="0069597E">
        <w:rPr>
          <w:rFonts w:cstheme="minorHAnsi"/>
          <w:i/>
          <w:iCs/>
          <w:color w:val="000000" w:themeColor="text1"/>
          <w:sz w:val="22"/>
          <w:szCs w:val="22"/>
        </w:rPr>
        <w:t xml:space="preserve">застілля </w:t>
      </w:r>
      <w:r w:rsidRPr="0069597E">
        <w:rPr>
          <w:rFonts w:cstheme="minorHAnsi"/>
          <w:i/>
          <w:iCs/>
          <w:color w:val="000000" w:themeColor="text1"/>
          <w:sz w:val="22"/>
          <w:szCs w:val="22"/>
        </w:rPr>
        <w:t>можуть бути різні:</w:t>
      </w:r>
    </w:p>
    <w:p w14:paraId="323BBC41" w14:textId="7AEDCB2F" w:rsidR="00EB1B55" w:rsidRPr="0069597E" w:rsidRDefault="002A62D6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 xml:space="preserve">- </w:t>
      </w:r>
      <w:r w:rsidR="00EB1B55" w:rsidRPr="0069597E">
        <w:rPr>
          <w:rFonts w:cstheme="minorHAnsi"/>
          <w:color w:val="000000" w:themeColor="text1"/>
          <w:sz w:val="22"/>
          <w:szCs w:val="22"/>
        </w:rPr>
        <w:t xml:space="preserve">повна сет-подача </w:t>
      </w:r>
    </w:p>
    <w:p w14:paraId="38B1E5C7" w14:textId="0F98BDB1" w:rsidR="00EB1B55" w:rsidRPr="0069597E" w:rsidRDefault="00EB1B55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-</w:t>
      </w:r>
      <w:r w:rsidR="002A62D6" w:rsidRPr="0069597E">
        <w:rPr>
          <w:rFonts w:cstheme="minorHAnsi"/>
          <w:color w:val="000000" w:themeColor="text1"/>
          <w:sz w:val="22"/>
          <w:szCs w:val="22"/>
        </w:rPr>
        <w:t xml:space="preserve"> 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страви, подані в загальний стіл </w:t>
      </w:r>
    </w:p>
    <w:p w14:paraId="1BC8C6CE" w14:textId="71B1ED44" w:rsidR="00EB1B55" w:rsidRPr="0069597E" w:rsidRDefault="00EB1B55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-</w:t>
      </w:r>
      <w:r w:rsidR="002A62D6" w:rsidRPr="0069597E">
        <w:rPr>
          <w:rFonts w:cstheme="minorHAnsi"/>
          <w:color w:val="000000" w:themeColor="text1"/>
          <w:sz w:val="22"/>
          <w:szCs w:val="22"/>
        </w:rPr>
        <w:t xml:space="preserve"> 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індивідуальні страви між загально поданими стравами </w:t>
      </w:r>
    </w:p>
    <w:p w14:paraId="7AC1BE82" w14:textId="115E6555" w:rsidR="00EB1B55" w:rsidRPr="0069597E" w:rsidRDefault="009A2FB6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Ми індивідуально підбираємо меню із кожним замовником на суму від 3000грн на гостя. В дану суму ми п</w:t>
      </w:r>
      <w:r w:rsidR="009D50B0" w:rsidRPr="0069597E">
        <w:rPr>
          <w:rFonts w:cstheme="minorHAnsi"/>
          <w:color w:val="000000" w:themeColor="text1"/>
          <w:sz w:val="22"/>
          <w:szCs w:val="22"/>
        </w:rPr>
        <w:t xml:space="preserve">ропонуємо </w:t>
      </w:r>
      <w:r w:rsidRPr="0069597E">
        <w:rPr>
          <w:rFonts w:cstheme="minorHAnsi"/>
          <w:color w:val="000000" w:themeColor="text1"/>
          <w:sz w:val="22"/>
          <w:szCs w:val="22"/>
        </w:rPr>
        <w:t>повноцінне бенкетне меню з індивідуальними подачами, святковим тортом та десертами, безалкогольними напоями.</w:t>
      </w:r>
    </w:p>
    <w:p w14:paraId="6CA2AA54" w14:textId="179CBE15" w:rsidR="00EB1B55" w:rsidRPr="0069597E" w:rsidRDefault="00EB1B55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>За кожним столом ми закріплюємо офіціанта, який працюватиме зі своїми гостями, впродовж всього святкування.</w:t>
      </w:r>
      <w:r w:rsidR="002A62D6" w:rsidRPr="0069597E">
        <w:rPr>
          <w:rFonts w:cstheme="minorHAnsi"/>
          <w:color w:val="000000" w:themeColor="text1"/>
          <w:sz w:val="22"/>
          <w:szCs w:val="22"/>
        </w:rPr>
        <w:t xml:space="preserve"> Повний сервіс з наливом алкогольних та безалкогольних напоїв</w:t>
      </w:r>
      <w:r w:rsidR="00305DC4" w:rsidRPr="0069597E">
        <w:rPr>
          <w:rFonts w:cstheme="minorHAnsi"/>
          <w:color w:val="000000" w:themeColor="text1"/>
          <w:sz w:val="22"/>
          <w:szCs w:val="22"/>
        </w:rPr>
        <w:t>.</w:t>
      </w:r>
    </w:p>
    <w:p w14:paraId="76567A97" w14:textId="77777777" w:rsidR="00EB1B55" w:rsidRPr="0069597E" w:rsidRDefault="00EB1B55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</w:p>
    <w:p w14:paraId="33747543" w14:textId="525522E4" w:rsidR="00EB1B55" w:rsidRPr="0069597E" w:rsidRDefault="00EB1B55" w:rsidP="00313DD5">
      <w:pPr>
        <w:spacing w:line="20" w:lineRule="atLeast"/>
        <w:rPr>
          <w:rFonts w:cstheme="minorHAnsi"/>
          <w:color w:val="000000" w:themeColor="text1"/>
          <w:sz w:val="22"/>
          <w:szCs w:val="22"/>
        </w:rPr>
      </w:pPr>
      <w:r w:rsidRPr="0069597E">
        <w:rPr>
          <w:rFonts w:cstheme="minorHAnsi"/>
          <w:color w:val="000000" w:themeColor="text1"/>
          <w:sz w:val="22"/>
          <w:szCs w:val="22"/>
        </w:rPr>
        <w:t xml:space="preserve">В залі заборонено використання піротехнічних засобів, </w:t>
      </w:r>
      <w:proofErr w:type="spellStart"/>
      <w:r w:rsidRPr="0069597E">
        <w:rPr>
          <w:rFonts w:cstheme="minorHAnsi"/>
          <w:color w:val="000000" w:themeColor="text1"/>
          <w:sz w:val="22"/>
          <w:szCs w:val="22"/>
        </w:rPr>
        <w:t>метафану</w:t>
      </w:r>
      <w:proofErr w:type="spellEnd"/>
      <w:r w:rsidRPr="0069597E">
        <w:rPr>
          <w:rFonts w:cstheme="minorHAnsi"/>
          <w:color w:val="000000" w:themeColor="text1"/>
          <w:sz w:val="22"/>
          <w:szCs w:val="22"/>
        </w:rPr>
        <w:t xml:space="preserve"> та паперове шоу</w:t>
      </w:r>
      <w:r w:rsidR="00305DC4" w:rsidRPr="0069597E">
        <w:rPr>
          <w:rFonts w:cstheme="minorHAnsi"/>
          <w:color w:val="000000" w:themeColor="text1"/>
          <w:sz w:val="22"/>
          <w:szCs w:val="22"/>
        </w:rPr>
        <w:t>.</w:t>
      </w:r>
      <w:r w:rsidRPr="0069597E">
        <w:rPr>
          <w:rFonts w:cstheme="minorHAnsi"/>
          <w:color w:val="000000" w:themeColor="text1"/>
          <w:sz w:val="22"/>
          <w:szCs w:val="22"/>
        </w:rPr>
        <w:t xml:space="preserve"> </w:t>
      </w:r>
    </w:p>
    <w:sectPr w:rsidR="00EB1B55" w:rsidRPr="0069597E" w:rsidSect="00313D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17FAC"/>
    <w:multiLevelType w:val="hybridMultilevel"/>
    <w:tmpl w:val="C1C6415E"/>
    <w:lvl w:ilvl="0" w:tplc="456E0164">
      <w:start w:val="28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0410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B55"/>
    <w:rsid w:val="001D5615"/>
    <w:rsid w:val="002A4CD5"/>
    <w:rsid w:val="002A62D6"/>
    <w:rsid w:val="002D0669"/>
    <w:rsid w:val="00305DC4"/>
    <w:rsid w:val="00313DD5"/>
    <w:rsid w:val="0045468B"/>
    <w:rsid w:val="005977EF"/>
    <w:rsid w:val="005F07BC"/>
    <w:rsid w:val="0062042B"/>
    <w:rsid w:val="0069597E"/>
    <w:rsid w:val="007F28F6"/>
    <w:rsid w:val="00837B53"/>
    <w:rsid w:val="0090567D"/>
    <w:rsid w:val="00977A30"/>
    <w:rsid w:val="0099458D"/>
    <w:rsid w:val="009A2FB6"/>
    <w:rsid w:val="009D50B0"/>
    <w:rsid w:val="00AA67A5"/>
    <w:rsid w:val="00AE4356"/>
    <w:rsid w:val="00AF734F"/>
    <w:rsid w:val="00B725E8"/>
    <w:rsid w:val="00BF5B55"/>
    <w:rsid w:val="00C77917"/>
    <w:rsid w:val="00D00626"/>
    <w:rsid w:val="00DA5B42"/>
    <w:rsid w:val="00E90968"/>
    <w:rsid w:val="00EB1B55"/>
    <w:rsid w:val="00F27D41"/>
    <w:rsid w:val="00F52148"/>
    <w:rsid w:val="00F6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AA279"/>
  <w15:chartTrackingRefBased/>
  <w15:docId w15:val="{FE7FA053-4715-C648-9662-2F480DBB0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3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2078</Words>
  <Characters>1186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 SARAW</dc:creator>
  <cp:keywords/>
  <dc:description/>
  <cp:lastModifiedBy>Vas SARAW</cp:lastModifiedBy>
  <cp:revision>2</cp:revision>
  <cp:lastPrinted>2023-11-15T18:53:00Z</cp:lastPrinted>
  <dcterms:created xsi:type="dcterms:W3CDTF">2024-03-21T12:35:00Z</dcterms:created>
  <dcterms:modified xsi:type="dcterms:W3CDTF">2024-03-21T12:35:00Z</dcterms:modified>
</cp:coreProperties>
</file>